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46E23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LETNÍ DĚTSKÝ TÁBOR REVIKA VIZOVICE</w:t>
      </w:r>
    </w:p>
    <w:p w14:paraId="76C21F2F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Lucida Sans" w:eastAsia="Lucida Sans" w:hAnsi="Lucida Sans" w:cs="Lucida Sans"/>
          <w:color w:val="000000"/>
          <w:sz w:val="21"/>
          <w:szCs w:val="21"/>
        </w:rPr>
      </w:pPr>
      <w:r>
        <w:rPr>
          <w:rFonts w:ascii="Lucida Sans" w:eastAsia="Lucida Sans" w:hAnsi="Lucida Sans" w:cs="Lucida San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739DC4CB" wp14:editId="0693A559">
            <wp:simplePos x="0" y="0"/>
            <wp:positionH relativeFrom="margin">
              <wp:posOffset>5138890</wp:posOffset>
            </wp:positionH>
            <wp:positionV relativeFrom="margin">
              <wp:posOffset>-258196</wp:posOffset>
            </wp:positionV>
            <wp:extent cx="1067435" cy="983615"/>
            <wp:effectExtent l="0" t="0" r="0" b="0"/>
            <wp:wrapSquare wrapText="bothSides" distT="0" distB="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983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>Lázeňská 1035</w:t>
      </w:r>
    </w:p>
    <w:p w14:paraId="1033528D" w14:textId="77777777" w:rsidR="000071E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76312 Vizovice</w:t>
      </w:r>
    </w:p>
    <w:p w14:paraId="1BF2A419" w14:textId="77777777" w:rsidR="000071E7" w:rsidRDefault="000071E7">
      <w:pPr>
        <w:rPr>
          <w:rFonts w:ascii="Calibri" w:eastAsia="Calibri" w:hAnsi="Calibri" w:cs="Calibri"/>
          <w:sz w:val="22"/>
          <w:szCs w:val="22"/>
        </w:rPr>
      </w:pPr>
    </w:p>
    <w:p w14:paraId="468E0163" w14:textId="77777777" w:rsidR="000071E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Organizátor tábora: </w:t>
      </w:r>
      <w:r>
        <w:rPr>
          <w:rFonts w:ascii="Calibri" w:eastAsia="Calibri" w:hAnsi="Calibri" w:cs="Calibri"/>
          <w:b/>
          <w:sz w:val="22"/>
          <w:szCs w:val="22"/>
        </w:rPr>
        <w:t>Mgr. Jiří Ročák</w:t>
      </w:r>
    </w:p>
    <w:p w14:paraId="50D8168B" w14:textId="77777777" w:rsidR="000071E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Pod Hájem 668, Valašské Klobouky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93AF5B6" wp14:editId="15F131AB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2306955" cy="349250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7285" y="3610138"/>
                          <a:ext cx="229743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2B29D" w14:textId="77777777" w:rsidR="000071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32"/>
                              </w:rPr>
                              <w:t>www.taborrevika.cz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AF5B6" id="Obdélník 1" o:spid="_x0000_s1026" style="position:absolute;margin-left:279pt;margin-top:6pt;width:181.65pt;height: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" stroked="f">
                <v:textbox inset="2.53958mm,1.2694mm,2.53958mm,1.2694mm">
                  <w:txbxContent>
                    <w:p w14:paraId="4D82B29D" w14:textId="77777777" w:rsidR="000071E7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0000"/>
                          <w:sz w:val="32"/>
                        </w:rPr>
                        <w:t>www.taborrevika.cz</w:t>
                      </w:r>
                    </w:p>
                  </w:txbxContent>
                </v:textbox>
              </v:rect>
            </w:pict>
          </mc:Fallback>
        </mc:AlternateContent>
      </w:r>
    </w:p>
    <w:p w14:paraId="0CE5BBB3" w14:textId="77777777" w:rsidR="000071E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tel.: 736 16 66 15</w:t>
      </w:r>
    </w:p>
    <w:p w14:paraId="645E7666" w14:textId="77777777" w:rsidR="000071E7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číslo účtu: </w:t>
      </w:r>
      <w:r>
        <w:rPr>
          <w:rFonts w:ascii="Calibri" w:eastAsia="Calibri" w:hAnsi="Calibri" w:cs="Calibri"/>
          <w:b/>
        </w:rPr>
        <w:t>4169267083/0800</w:t>
      </w:r>
    </w:p>
    <w:p w14:paraId="3FD3C958" w14:textId="55CA785E" w:rsidR="0046709E" w:rsidRDefault="0046709E">
      <w:pPr>
        <w:rPr>
          <w:rFonts w:ascii="Calibri" w:eastAsia="Calibri" w:hAnsi="Calibri" w:cs="Calibri"/>
          <w:sz w:val="22"/>
          <w:szCs w:val="22"/>
        </w:rPr>
      </w:pPr>
      <w:r w:rsidRPr="0046709E">
        <w:rPr>
          <w:rFonts w:ascii="Calibri" w:eastAsia="Calibri" w:hAnsi="Calibri" w:cs="Calibri"/>
          <w:bCs/>
        </w:rPr>
        <w:t>IČO:</w:t>
      </w:r>
      <w:r>
        <w:rPr>
          <w:rFonts w:ascii="Calibri" w:eastAsia="Calibri" w:hAnsi="Calibri" w:cs="Calibri"/>
          <w:b/>
        </w:rPr>
        <w:t xml:space="preserve"> 60563362</w:t>
      </w:r>
    </w:p>
    <w:p w14:paraId="16F125FC" w14:textId="76EE92CC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Lucida Sans" w:eastAsia="Lucida Sans" w:hAnsi="Lucida Sans" w:cs="Lucida Sans"/>
          <w:b/>
          <w:color w:val="000000"/>
          <w:sz w:val="28"/>
          <w:szCs w:val="28"/>
        </w:rPr>
      </w:pPr>
    </w:p>
    <w:p w14:paraId="3C4B02D9" w14:textId="77777777" w:rsidR="000071E7" w:rsidRPr="005862C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r w:rsidRPr="005862C5">
        <w:rPr>
          <w:rFonts w:ascii="Lucida Sans" w:eastAsia="Lucida Sans" w:hAnsi="Lucida Sans" w:cs="Lucida Sans"/>
          <w:b/>
          <w:color w:val="FF0000"/>
          <w:sz w:val="28"/>
          <w:szCs w:val="28"/>
          <w:u w:val="single"/>
        </w:rPr>
        <w:t xml:space="preserve">         </w:t>
      </w:r>
      <w:r w:rsidRPr="005862C5">
        <w:rPr>
          <w:rFonts w:ascii="Calibri" w:eastAsia="Calibri" w:hAnsi="Calibri" w:cs="Calibri"/>
          <w:b/>
          <w:color w:val="FF0000"/>
          <w:sz w:val="40"/>
          <w:szCs w:val="40"/>
          <w:u w:val="single"/>
        </w:rPr>
        <w:t>INFORMACE DĚTSKÝ TÁBOR REVIKA VIZOVICE</w:t>
      </w:r>
    </w:p>
    <w:p w14:paraId="24B9118E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Lucida Sans" w:eastAsia="Lucida Sans" w:hAnsi="Lucida Sans" w:cs="Lucida Sans"/>
          <w:b/>
          <w:color w:val="000000"/>
          <w:sz w:val="28"/>
          <w:szCs w:val="28"/>
        </w:rPr>
      </w:pPr>
    </w:p>
    <w:p w14:paraId="6AE33C71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Lucida Sans" w:eastAsia="Lucida Sans" w:hAnsi="Lucida Sans" w:cs="Lucida Sans"/>
          <w:color w:val="000000"/>
          <w:sz w:val="21"/>
          <w:szCs w:val="21"/>
        </w:rPr>
      </w:pPr>
    </w:p>
    <w:p w14:paraId="2A929C4F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Rekreační areál REVIKA</w:t>
      </w:r>
      <w:r>
        <w:rPr>
          <w:rFonts w:ascii="Calibri" w:eastAsia="Calibri" w:hAnsi="Calibri" w:cs="Calibri"/>
          <w:color w:val="000000"/>
        </w:rPr>
        <w:t xml:space="preserve"> se nachází uprostřed krásné přírody Vizovických vrchů, 3 km jižně od Vizovic, brány Valašského Království. </w:t>
      </w:r>
    </w:p>
    <w:p w14:paraId="558353D8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Lucida Sans" w:eastAsia="Lucida Sans" w:hAnsi="Lucida Sans" w:cs="Lucida Sans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</w:rPr>
        <w:t xml:space="preserve">Mapa příjezdu na </w:t>
      </w:r>
      <w:hyperlink r:id="rId6">
        <w:r>
          <w:rPr>
            <w:rFonts w:ascii="Calibri" w:eastAsia="Calibri" w:hAnsi="Calibri" w:cs="Calibri"/>
            <w:color w:val="0563C1"/>
            <w:u w:val="single"/>
          </w:rPr>
          <w:t>www.taborrevika.cz</w:t>
        </w:r>
      </w:hyperlink>
      <w:r>
        <w:rPr>
          <w:rFonts w:ascii="Lucida Sans" w:eastAsia="Lucida Sans" w:hAnsi="Lucida Sans" w:cs="Lucida Sans"/>
          <w:color w:val="000000"/>
          <w:sz w:val="21"/>
          <w:szCs w:val="21"/>
        </w:rPr>
        <w:t>.</w:t>
      </w:r>
    </w:p>
    <w:p w14:paraId="2A347ACF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567"/>
        </w:tabs>
        <w:rPr>
          <w:rFonts w:ascii="Calibri" w:eastAsia="Calibri" w:hAnsi="Calibri" w:cs="Calibri"/>
          <w:color w:val="000000"/>
        </w:rPr>
      </w:pPr>
      <w:r>
        <w:rPr>
          <w:rFonts w:ascii="Lucida Sans" w:eastAsia="Lucida Sans" w:hAnsi="Lucida Sans" w:cs="Lucida Sans"/>
          <w:color w:val="000000"/>
          <w:sz w:val="21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B0B259B" wp14:editId="65AE6500">
            <wp:simplePos x="0" y="0"/>
            <wp:positionH relativeFrom="column">
              <wp:posOffset>5124754</wp:posOffset>
            </wp:positionH>
            <wp:positionV relativeFrom="paragraph">
              <wp:posOffset>154618</wp:posOffset>
            </wp:positionV>
            <wp:extent cx="1029970" cy="102997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581BE9" w14:textId="77777777" w:rsidR="000071E7" w:rsidRDefault="00000000">
      <w:pPr>
        <w:tabs>
          <w:tab w:val="left" w:pos="228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Termín turnusu: </w:t>
      </w:r>
      <w:r>
        <w:rPr>
          <w:rFonts w:ascii="Calibri" w:eastAsia="Calibri" w:hAnsi="Calibri" w:cs="Calibri"/>
          <w:b/>
          <w:color w:val="FF0000"/>
          <w:sz w:val="28"/>
          <w:szCs w:val="28"/>
        </w:rPr>
        <w:t>čtvrtek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FF0000"/>
          <w:sz w:val="28"/>
          <w:szCs w:val="28"/>
        </w:rPr>
        <w:t>25. 7. 2024 – sobota 3. 8. 2024</w:t>
      </w:r>
    </w:p>
    <w:p w14:paraId="613382C6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Cena za </w:t>
      </w:r>
      <w:r>
        <w:rPr>
          <w:rFonts w:ascii="Calibri" w:eastAsia="Calibri" w:hAnsi="Calibri" w:cs="Calibri"/>
          <w:b/>
        </w:rPr>
        <w:t>10 – denní pobyt je 6800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Kč</w:t>
      </w:r>
      <w:r>
        <w:rPr>
          <w:rFonts w:ascii="Calibri" w:eastAsia="Calibri" w:hAnsi="Calibri" w:cs="Calibri"/>
        </w:rPr>
        <w:t xml:space="preserve">.  </w:t>
      </w:r>
    </w:p>
    <w:p w14:paraId="102CCA90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Číslo účtu: </w:t>
      </w:r>
      <w:r>
        <w:rPr>
          <w:rFonts w:ascii="Calibri" w:eastAsia="Calibri" w:hAnsi="Calibri" w:cs="Calibri"/>
          <w:b/>
        </w:rPr>
        <w:t>4169267083/0800</w:t>
      </w:r>
      <w:r>
        <w:rPr>
          <w:rFonts w:ascii="Calibri" w:eastAsia="Calibri" w:hAnsi="Calibri" w:cs="Calibri"/>
        </w:rPr>
        <w:t>, kde je možno zaplatit pobyt dítěte na táboře.</w:t>
      </w:r>
    </w:p>
    <w:p w14:paraId="2163A79E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Lze platit i QR kódem</w:t>
      </w:r>
    </w:p>
    <w:p w14:paraId="07221FCF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</w:p>
    <w:p w14:paraId="432AFFA5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Nástup na tábor je ve</w:t>
      </w:r>
      <w:r>
        <w:rPr>
          <w:rFonts w:ascii="Calibri" w:eastAsia="Calibri" w:hAnsi="Calibri" w:cs="Calibri"/>
          <w:b/>
        </w:rPr>
        <w:t xml:space="preserve"> čtvrtek 25. 7. 2024</w:t>
      </w:r>
      <w:r>
        <w:rPr>
          <w:rFonts w:ascii="Calibri" w:eastAsia="Calibri" w:hAnsi="Calibri" w:cs="Calibri"/>
        </w:rPr>
        <w:t xml:space="preserve"> od 9:00 h do 11:30 hodin – po telefonické domluvě i později, +420 736166615, Jiří Ročák.</w:t>
      </w:r>
    </w:p>
    <w:p w14:paraId="639E46AA" w14:textId="77777777" w:rsidR="000071E7" w:rsidRDefault="000071E7"/>
    <w:p w14:paraId="4A09CCE9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Ukončení tábora je v </w:t>
      </w:r>
      <w:r>
        <w:rPr>
          <w:rFonts w:ascii="Calibri" w:eastAsia="Calibri" w:hAnsi="Calibri" w:cs="Calibri"/>
          <w:b/>
        </w:rPr>
        <w:t>sobotu 3. 8. 2024</w:t>
      </w:r>
      <w:r>
        <w:rPr>
          <w:rFonts w:ascii="Calibri" w:eastAsia="Calibri" w:hAnsi="Calibri" w:cs="Calibri"/>
        </w:rPr>
        <w:t>, odjezd dětí od 8:30 hodin do 12 hodin.</w:t>
      </w:r>
    </w:p>
    <w:p w14:paraId="7506E8B9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FF0000"/>
          <w:sz w:val="28"/>
          <w:szCs w:val="28"/>
        </w:rPr>
      </w:pPr>
    </w:p>
    <w:p w14:paraId="251AF87F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16BBDA36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Úhrada pobytu:</w:t>
      </w:r>
    </w:p>
    <w:p w14:paraId="3FAEF454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1) Bude-li provádět platbu Váš zaměstnavatel</w:t>
      </w:r>
      <w:r>
        <w:rPr>
          <w:rFonts w:ascii="Calibri" w:eastAsia="Calibri" w:hAnsi="Calibri" w:cs="Calibri"/>
        </w:rPr>
        <w:t xml:space="preserve"> a bude-li Váš zaměstnavatel vyžadovat vystavení faktury na svoji adresu, sdělte nám: </w:t>
      </w:r>
      <w:r>
        <w:rPr>
          <w:rFonts w:ascii="Calibri" w:eastAsia="Calibri" w:hAnsi="Calibri" w:cs="Calibri"/>
          <w:b/>
        </w:rPr>
        <w:t>1. přesný název organizace, 2. adresu, 3. IČO, 4. DIČ, 5. číslo bankovního účtu organizace</w:t>
      </w:r>
      <w:r>
        <w:rPr>
          <w:rFonts w:ascii="Calibri" w:eastAsia="Calibri" w:hAnsi="Calibri" w:cs="Calibri"/>
        </w:rPr>
        <w:t>.</w:t>
      </w:r>
    </w:p>
    <w:p w14:paraId="35E00286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2)</w:t>
      </w:r>
      <w:r>
        <w:rPr>
          <w:rFonts w:ascii="Calibri" w:eastAsia="Calibri" w:hAnsi="Calibri" w:cs="Calibri"/>
        </w:rPr>
        <w:t xml:space="preserve"> Pokud budete provádět úhradu za pobyt na náš účet, zašlete </w:t>
      </w:r>
      <w:r>
        <w:rPr>
          <w:rFonts w:ascii="Calibri" w:eastAsia="Calibri" w:hAnsi="Calibri" w:cs="Calibri"/>
          <w:b/>
        </w:rPr>
        <w:t>PŘIHLÁŠKU NA TÁBOR</w:t>
      </w:r>
      <w:r>
        <w:rPr>
          <w:rFonts w:ascii="Calibri" w:eastAsia="Calibri" w:hAnsi="Calibri" w:cs="Calibri"/>
        </w:rPr>
        <w:t xml:space="preserve"> na adresu: </w:t>
      </w:r>
      <w:r>
        <w:rPr>
          <w:rFonts w:ascii="Calibri" w:eastAsia="Calibri" w:hAnsi="Calibri" w:cs="Calibri"/>
          <w:b/>
        </w:rPr>
        <w:t>Mgr. Jiří Ročák, Pod Hájem 668, 766 01 Valašské Klobouky</w:t>
      </w:r>
      <w:r>
        <w:rPr>
          <w:rFonts w:ascii="Calibri" w:eastAsia="Calibri" w:hAnsi="Calibri" w:cs="Calibri"/>
        </w:rPr>
        <w:t xml:space="preserve"> nebo na </w:t>
      </w:r>
      <w:hyperlink r:id="rId8">
        <w:r>
          <w:rPr>
            <w:rFonts w:ascii="Calibri" w:eastAsia="Calibri" w:hAnsi="Calibri" w:cs="Calibri"/>
            <w:color w:val="0563C1"/>
            <w:u w:val="single"/>
          </w:rPr>
          <w:t>taborrevika@centrum.cz</w:t>
        </w:r>
      </w:hyperlink>
      <w:r>
        <w:rPr>
          <w:rFonts w:ascii="Calibri" w:eastAsia="Calibri" w:hAnsi="Calibri" w:cs="Calibri"/>
        </w:rPr>
        <w:t xml:space="preserve">. </w:t>
      </w:r>
    </w:p>
    <w:p w14:paraId="6DCD9782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3)</w:t>
      </w:r>
      <w:r>
        <w:rPr>
          <w:rFonts w:ascii="Calibri" w:eastAsia="Calibri" w:hAnsi="Calibri" w:cs="Calibri"/>
        </w:rPr>
        <w:t xml:space="preserve"> Pokud se rozhodnete uhradit pobyt dítěte až při příjezdu na tábor, zaškrtněte příslušnou kolonku a </w:t>
      </w:r>
      <w:r>
        <w:rPr>
          <w:rFonts w:ascii="Calibri" w:eastAsia="Calibri" w:hAnsi="Calibri" w:cs="Calibri"/>
          <w:b/>
        </w:rPr>
        <w:t>PŘIHLÁŠKU NA TÁBOR</w:t>
      </w:r>
      <w:r>
        <w:rPr>
          <w:rFonts w:ascii="Calibri" w:eastAsia="Calibri" w:hAnsi="Calibri" w:cs="Calibri"/>
        </w:rPr>
        <w:t xml:space="preserve"> odešlete na adresu: </w:t>
      </w:r>
      <w:r>
        <w:rPr>
          <w:rFonts w:ascii="Calibri" w:eastAsia="Calibri" w:hAnsi="Calibri" w:cs="Calibri"/>
          <w:b/>
        </w:rPr>
        <w:t>Mgr. Jiří Ročák, Pod Hájem 668, 766 01 Valašské Klobouky</w:t>
      </w:r>
      <w:r>
        <w:rPr>
          <w:rFonts w:ascii="Calibri" w:eastAsia="Calibri" w:hAnsi="Calibri" w:cs="Calibri"/>
        </w:rPr>
        <w:t xml:space="preserve"> nebo na </w:t>
      </w:r>
      <w:hyperlink r:id="rId9">
        <w:r>
          <w:rPr>
            <w:rFonts w:ascii="Calibri" w:eastAsia="Calibri" w:hAnsi="Calibri" w:cs="Calibri"/>
            <w:color w:val="0563C1"/>
            <w:u w:val="single"/>
          </w:rPr>
          <w:t>taborrevika@centrum.cz</w:t>
        </w:r>
      </w:hyperlink>
      <w:r>
        <w:rPr>
          <w:rFonts w:ascii="Calibri" w:eastAsia="Calibri" w:hAnsi="Calibri" w:cs="Calibri"/>
        </w:rPr>
        <w:t>.</w:t>
      </w:r>
    </w:p>
    <w:p w14:paraId="033A4559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6D832931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Adresa rekreačního zařízení: </w:t>
      </w:r>
      <w:proofErr w:type="spellStart"/>
      <w:r>
        <w:rPr>
          <w:rFonts w:ascii="Calibri" w:eastAsia="Calibri" w:hAnsi="Calibri" w:cs="Calibri"/>
          <w:sz w:val="28"/>
          <w:szCs w:val="28"/>
        </w:rPr>
        <w:t>Revika</w:t>
      </w:r>
      <w:proofErr w:type="spellEnd"/>
      <w:r>
        <w:rPr>
          <w:rFonts w:ascii="Calibri" w:eastAsia="Calibri" w:hAnsi="Calibri" w:cs="Calibri"/>
          <w:sz w:val="28"/>
          <w:szCs w:val="28"/>
        </w:rPr>
        <w:t>, s.r.o.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Lázeňská 1035, 76312 Vizovice</w:t>
      </w:r>
    </w:p>
    <w:p w14:paraId="5BD0300B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CCFEE7C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2FFCF8BE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16DF67DE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13A07722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0E0711C5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404171CE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 xml:space="preserve">Zdravotnické pokyny: </w:t>
      </w:r>
    </w:p>
    <w:p w14:paraId="29B7D15E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 celou dobu konání tábora je zajištěna péče </w:t>
      </w:r>
      <w:r>
        <w:rPr>
          <w:rFonts w:ascii="Calibri" w:eastAsia="Calibri" w:hAnsi="Calibri" w:cs="Calibri"/>
        </w:rPr>
        <w:t>kvalifikovaného</w:t>
      </w:r>
      <w:r>
        <w:rPr>
          <w:rFonts w:ascii="Calibri" w:eastAsia="Calibri" w:hAnsi="Calibri" w:cs="Calibri"/>
          <w:color w:val="000000"/>
        </w:rPr>
        <w:t xml:space="preserve"> zdravotníka. V případě zdravotních problémů Vašeho dítěte Vás budeme ihned informovat.</w:t>
      </w:r>
    </w:p>
    <w:p w14:paraId="0BE7BB59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40B01A6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Při příjezdu</w:t>
      </w:r>
      <w:r>
        <w:rPr>
          <w:rFonts w:ascii="Calibri" w:eastAsia="Calibri" w:hAnsi="Calibri" w:cs="Calibri"/>
          <w:color w:val="000000"/>
        </w:rPr>
        <w:t xml:space="preserve"> na tábor prosíme odevzdat vyplněný </w:t>
      </w:r>
      <w:r>
        <w:rPr>
          <w:rFonts w:ascii="Calibri" w:eastAsia="Calibri" w:hAnsi="Calibri" w:cs="Calibri"/>
          <w:b/>
          <w:color w:val="FF0000"/>
        </w:rPr>
        <w:t>Zdravotní list</w:t>
      </w:r>
      <w:r>
        <w:rPr>
          <w:rFonts w:ascii="Calibri" w:eastAsia="Calibri" w:hAnsi="Calibri" w:cs="Calibri"/>
          <w:color w:val="000000"/>
        </w:rPr>
        <w:t xml:space="preserve"> s nalepenou </w:t>
      </w:r>
      <w:r>
        <w:rPr>
          <w:rFonts w:ascii="Calibri" w:eastAsia="Calibri" w:hAnsi="Calibri" w:cs="Calibri"/>
          <w:b/>
          <w:color w:val="FF0000"/>
        </w:rPr>
        <w:t>kopii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průkazu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zdravotní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pojišťovny</w:t>
      </w:r>
      <w:r>
        <w:rPr>
          <w:rFonts w:ascii="Calibri" w:eastAsia="Calibri" w:hAnsi="Calibri" w:cs="Calibri"/>
          <w:b/>
          <w:color w:val="000000"/>
        </w:rPr>
        <w:t xml:space="preserve">, </w:t>
      </w:r>
      <w:r>
        <w:rPr>
          <w:rFonts w:ascii="Calibri" w:eastAsia="Calibri" w:hAnsi="Calibri" w:cs="Calibri"/>
          <w:b/>
          <w:color w:val="FF0000"/>
        </w:rPr>
        <w:t>Prohlášení bezinfekčnosti</w:t>
      </w:r>
      <w:r>
        <w:rPr>
          <w:rFonts w:ascii="Calibri" w:eastAsia="Calibri" w:hAnsi="Calibri" w:cs="Calibri"/>
          <w:color w:val="000000"/>
        </w:rPr>
        <w:t xml:space="preserve"> a na předepsaných formulářích (ke stažení na </w:t>
      </w:r>
      <w:hyperlink r:id="rId10">
        <w:r>
          <w:rPr>
            <w:rFonts w:ascii="Calibri" w:eastAsia="Calibri" w:hAnsi="Calibri" w:cs="Calibri"/>
            <w:color w:val="0563C1"/>
            <w:u w:val="single"/>
          </w:rPr>
          <w:t>https://www.taborrevika.cz/index.php/prihlaska-ke-stazeni/</w:t>
        </w:r>
      </w:hyperlink>
      <w:r>
        <w:rPr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).</w:t>
      </w:r>
    </w:p>
    <w:p w14:paraId="454B1F9C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</w:p>
    <w:p w14:paraId="6E08897F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>Zdravotní list</w:t>
      </w:r>
    </w:p>
    <w:p w14:paraId="588FC792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Zdravotní list</w:t>
      </w:r>
      <w:r>
        <w:rPr>
          <w:rFonts w:ascii="Calibri" w:eastAsia="Calibri" w:hAnsi="Calibri" w:cs="Calibri"/>
        </w:rPr>
        <w:t xml:space="preserve"> vyplňuje praktický lékař dítěte a dává tím potvrzení o jeho zdravotní způsobilosti pobytu na táboře.</w:t>
      </w:r>
    </w:p>
    <w:p w14:paraId="1EE7FE63" w14:textId="77777777" w:rsidR="000071E7" w:rsidRDefault="00000000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pozn.: </w:t>
      </w:r>
      <w:r>
        <w:rPr>
          <w:rFonts w:ascii="Calibri" w:eastAsia="Calibri" w:hAnsi="Calibri" w:cs="Calibri"/>
          <w:i/>
        </w:rPr>
        <w:t xml:space="preserve">Platnost zdravotního potvrzení je ze zákona dva roky. Pokud máte, můžete nám přivézt potvrzení i z minulého roku, jen pozor na to, platnost </w:t>
      </w:r>
      <w:proofErr w:type="gramStart"/>
      <w:r>
        <w:rPr>
          <w:rFonts w:ascii="Calibri" w:eastAsia="Calibri" w:hAnsi="Calibri" w:cs="Calibri"/>
          <w:i/>
        </w:rPr>
        <w:t>posudku - musí</w:t>
      </w:r>
      <w:proofErr w:type="gramEnd"/>
      <w:r>
        <w:rPr>
          <w:rFonts w:ascii="Calibri" w:eastAsia="Calibri" w:hAnsi="Calibri" w:cs="Calibri"/>
          <w:i/>
        </w:rPr>
        <w:t xml:space="preserve"> pokrývat celý termín tábora. Naopak pokud budete mít letošní potvrzení, v den odjezdu si jej u zdravotníka můžete vyzvednout a můžete jej použít zase příští rok.</w:t>
      </w:r>
    </w:p>
    <w:p w14:paraId="4516E758" w14:textId="77777777" w:rsidR="000071E7" w:rsidRDefault="000071E7">
      <w:pPr>
        <w:rPr>
          <w:rFonts w:ascii="Calibri" w:eastAsia="Calibri" w:hAnsi="Calibri" w:cs="Calibri"/>
        </w:rPr>
      </w:pPr>
    </w:p>
    <w:p w14:paraId="1AB5EA78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Při registraci prosím upozorněte zdravotníka na případné zdravotní problémy či omezení Vašeho dítěte. Dále prosíme o předání pravidelně užívaných nebo jiných léků zdravotníkovi, zdravotník je bude během tábora vydávat dle předpisu. Nevyužívané léky si na konci tábora rodiče vyzvednou u zdravotníka.</w:t>
      </w:r>
    </w:p>
    <w:p w14:paraId="4FF0CCB8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</w:p>
    <w:p w14:paraId="63EA817D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</w:rPr>
        <w:t>Prohlášení bezinfekčnosti</w:t>
      </w:r>
      <w:r>
        <w:rPr>
          <w:rFonts w:ascii="Calibri" w:eastAsia="Calibri" w:hAnsi="Calibri" w:cs="Calibri"/>
        </w:rPr>
        <w:t xml:space="preserve"> </w:t>
      </w:r>
    </w:p>
    <w:p w14:paraId="36767FAA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 dětí potvrzuje písemným prohlášením rodič nebo jiný zákonný zástupce eventuálně jiná fyzická osoba, kterou k tomu zákonný zástupce dítěte písemně zmocnil, toto písemné prohlášení nesmí být starší než jeden den (rozhodné datum je den přijetí na akci).</w:t>
      </w:r>
    </w:p>
    <w:p w14:paraId="7B0C5BC5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 prohlášení se uvádí:</w:t>
      </w:r>
    </w:p>
    <w:p w14:paraId="24298B8E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že dítě (nebo jiná fyzická osoba přítomná na akci) nejeví známky akutního onemocnění (například horečky nebo průjmu)</w:t>
      </w:r>
    </w:p>
    <w:p w14:paraId="68DB8B25" w14:textId="77777777" w:rsidR="000071E7" w:rsidRDefault="00000000">
      <w:r>
        <w:rPr>
          <w:rFonts w:ascii="Calibri" w:eastAsia="Calibri" w:hAnsi="Calibri" w:cs="Calibri"/>
        </w:rPr>
        <w:t>b) ve 14 dnech před odjezdem nepřišlo dítě (nebo jiná osoba přítomná na akci) do styku s osobou nemocnou infekčním onemocněním nebo podezřelou z nákazy a ani jemu, ani jinému příslušníku rodiny žijícímu s ním ve společné domácnosti, není nařízeno karanténní opatření.</w:t>
      </w:r>
      <w:r>
        <w:t xml:space="preserve"> </w:t>
      </w:r>
    </w:p>
    <w:p w14:paraId="4975EBFF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Uvedené datum podpisu je dnem nástupu na tábor.</w:t>
      </w:r>
    </w:p>
    <w:p w14:paraId="4BEB8282" w14:textId="77777777" w:rsidR="000071E7" w:rsidRDefault="000071E7">
      <w:pPr>
        <w:rPr>
          <w:rFonts w:ascii="Calibri" w:eastAsia="Calibri" w:hAnsi="Calibri" w:cs="Calibri"/>
        </w:rPr>
      </w:pPr>
    </w:p>
    <w:p w14:paraId="24FA8C25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Ubytování dětí na táboře:</w:t>
      </w:r>
    </w:p>
    <w:p w14:paraId="3ADF35E4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20234C7D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úspěšné registraci pomohou vedoucí oddílu s ubytováním dětí.  Tábor začínáme obědem, po obědě již bude následovat táborový program.</w:t>
      </w:r>
    </w:p>
    <w:p w14:paraId="053A1707" w14:textId="77777777" w:rsidR="000071E7" w:rsidRDefault="000071E7">
      <w:pPr>
        <w:rPr>
          <w:rFonts w:ascii="Calibri" w:eastAsia="Calibri" w:hAnsi="Calibri" w:cs="Calibri"/>
        </w:rPr>
      </w:pPr>
    </w:p>
    <w:p w14:paraId="20922330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Máme k dispozici veškeré chaty a první patro na budově. Na chatách je vždy jeden pokoj dvoulůžkový a tři pokoje pětilůžkové. Součástí chaty je také sociální zařízení. Na budově jsou pokoje třílůžkové a čtyřlůžkové, na patře je sociální zařízení. Je naší snahou starší děti umísťovat na chaty a mladší ponechat na budově.</w:t>
      </w:r>
    </w:p>
    <w:p w14:paraId="215CB265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Ubytování dětí je dopředu dané dle věku, rozmístění do oddílů a požadavků z přihlášek. Pokud budou další požadavky na změnu ubytování, například s kamarádem/kamarádkou, budou řešeny v rámci možností, ale až poté, co se všichni ubytují. </w:t>
      </w:r>
    </w:p>
    <w:p w14:paraId="7C348AE1" w14:textId="77777777" w:rsidR="000071E7" w:rsidRDefault="000071E7">
      <w:pPr>
        <w:rPr>
          <w:rFonts w:ascii="Calibri" w:eastAsia="Calibri" w:hAnsi="Calibri" w:cs="Calibri"/>
        </w:rPr>
      </w:pPr>
    </w:p>
    <w:p w14:paraId="06C0D0CE" w14:textId="77777777" w:rsidR="000071E7" w:rsidRDefault="000071E7"/>
    <w:p w14:paraId="2E171414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Režim a program tábora:</w:t>
      </w:r>
    </w:p>
    <w:p w14:paraId="466A014E" w14:textId="77777777" w:rsidR="000071E7" w:rsidRDefault="000071E7">
      <w:pPr>
        <w:rPr>
          <w:i/>
        </w:rPr>
      </w:pPr>
    </w:p>
    <w:p w14:paraId="6BC0F675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Účastníci budou rozděleni do předem připravených oddílů, a to především podle věku.           V oddílech se bude odehrávat dopolední činnosti, účastníci fotbalového kempu budou mít v tuto dobu své tréninky. V odpoledním programu budou probíhat celotáborové soutěže s tématem Pevnosti </w:t>
      </w:r>
      <w:proofErr w:type="spellStart"/>
      <w:r>
        <w:rPr>
          <w:rFonts w:ascii="Calibri" w:eastAsia="Calibri" w:hAnsi="Calibri" w:cs="Calibri"/>
        </w:rPr>
        <w:t>Boyard</w:t>
      </w:r>
      <w:proofErr w:type="spellEnd"/>
      <w:r>
        <w:rPr>
          <w:rFonts w:ascii="Calibri" w:eastAsia="Calibri" w:hAnsi="Calibri" w:cs="Calibri"/>
        </w:rPr>
        <w:t>, které se budou prolínat celou dobou pobytu. Celotáborová soutěž bude ve smíšených oddílech. Večerní činnosti budou dle programu oddílově variabilní.</w:t>
      </w:r>
    </w:p>
    <w:p w14:paraId="64BBE0A3" w14:textId="77777777" w:rsidR="000071E7" w:rsidRDefault="000071E7">
      <w:pPr>
        <w:rPr>
          <w:rFonts w:ascii="Calibri" w:eastAsia="Calibri" w:hAnsi="Calibri" w:cs="Calibri"/>
        </w:rPr>
      </w:pPr>
    </w:p>
    <w:p w14:paraId="16A5AA0E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Denní program je pevně daný, s pravidelnými časy na jídlo (5 x denně) s dostatečným pitným režimem, táborovým programem, osobním volnem a s dostatkem spánku.</w:t>
      </w:r>
    </w:p>
    <w:p w14:paraId="6C799095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  <w:u w:val="single"/>
        </w:rPr>
      </w:pPr>
    </w:p>
    <w:p w14:paraId="0EAC987F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</w:p>
    <w:p w14:paraId="0E62F710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Doporučený seznam věcí</w:t>
      </w:r>
      <w:r>
        <w:rPr>
          <w:rFonts w:ascii="Calibri" w:eastAsia="Calibri" w:hAnsi="Calibri" w:cs="Calibri"/>
          <w:u w:val="single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dítěte na tábor:</w:t>
      </w:r>
    </w:p>
    <w:p w14:paraId="05ACD9C3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</w:p>
    <w:p w14:paraId="532AC31D" w14:textId="77777777" w:rsidR="000071E7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 xml:space="preserve">Všechny věci v kufru, tašce, batohu </w:t>
      </w:r>
      <w:r>
        <w:rPr>
          <w:rFonts w:ascii="Calibri" w:eastAsia="Calibri" w:hAnsi="Calibri" w:cs="Calibri"/>
          <w:b/>
        </w:rPr>
        <w:t>označte jmenovkou</w:t>
      </w:r>
      <w:r>
        <w:rPr>
          <w:rFonts w:ascii="Calibri" w:eastAsia="Calibri" w:hAnsi="Calibri" w:cs="Calibri"/>
        </w:rPr>
        <w:t xml:space="preserve"> (dovnitř vlepit seznam věcí).</w:t>
      </w:r>
    </w:p>
    <w:p w14:paraId="2A8C0EFF" w14:textId="77777777" w:rsidR="000071E7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</w:rPr>
        <w:t>Vzhledem k délce pobytu a věku dítěte v dostatečném množství: osobní prádlo, ponožky,</w:t>
      </w:r>
    </w:p>
    <w:p w14:paraId="5A280FD9" w14:textId="77777777" w:rsidR="000071E7" w:rsidRDefault="00000000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punčocháče, trička a košile s krátkým i dlouhým rukávem, teplákové soupravy, ručníky,</w:t>
      </w:r>
    </w:p>
    <w:p w14:paraId="4DF4CF0C" w14:textId="77777777" w:rsidR="000071E7" w:rsidRDefault="00000000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kapesníky.</w:t>
      </w:r>
    </w:p>
    <w:p w14:paraId="43B7E9AF" w14:textId="77777777" w:rsidR="000071E7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  <w:u w:val="single"/>
        </w:rPr>
        <w:t>Dále:</w:t>
      </w:r>
      <w:r>
        <w:rPr>
          <w:rFonts w:ascii="Calibri" w:eastAsia="Calibri" w:hAnsi="Calibri" w:cs="Calibri"/>
        </w:rPr>
        <w:t xml:space="preserve"> svetr, větrovka, pyžamo, mýdlo, hřeben, šampon, kartáček a pastu na zuby, krém na opalování, plavky, pevná sportovní obuv, tenisky, letní pantofle, </w:t>
      </w:r>
    </w:p>
    <w:p w14:paraId="018CAEC0" w14:textId="77777777" w:rsidR="000071E7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  <w:u w:val="single"/>
        </w:rPr>
        <w:t>Rozhodně by neměla chybět:</w:t>
      </w:r>
      <w:r>
        <w:rPr>
          <w:rFonts w:ascii="Calibri" w:eastAsia="Calibri" w:hAnsi="Calibri" w:cs="Calibri"/>
        </w:rPr>
        <w:t xml:space="preserve"> čepice a brýle proti slunci, holínky a pláštěnka, psací potřeby, láhev z umělé hmoty na čaj, batůžek, svítilna/čelovka, repelent.</w:t>
      </w:r>
    </w:p>
    <w:p w14:paraId="0D18BCDE" w14:textId="77777777" w:rsidR="000071E7" w:rsidRDefault="00000000">
      <w:pPr>
        <w:numPr>
          <w:ilvl w:val="0"/>
          <w:numId w:val="1"/>
        </w:numPr>
      </w:pPr>
      <w:r>
        <w:rPr>
          <w:rFonts w:ascii="Calibri" w:eastAsia="Calibri" w:hAnsi="Calibri" w:cs="Calibri"/>
          <w:u w:val="single"/>
        </w:rPr>
        <w:t>Děti do 10 let:</w:t>
      </w:r>
      <w:r>
        <w:rPr>
          <w:rFonts w:ascii="Calibri" w:eastAsia="Calibri" w:hAnsi="Calibri" w:cs="Calibri"/>
        </w:rPr>
        <w:t xml:space="preserve"> teplá bunda a teplá čepice pro případ chladnějšího počasí.</w:t>
      </w:r>
    </w:p>
    <w:p w14:paraId="09123E36" w14:textId="77777777" w:rsidR="000071E7" w:rsidRDefault="00000000">
      <w:pPr>
        <w:numPr>
          <w:ilvl w:val="0"/>
          <w:numId w:val="1"/>
        </w:numPr>
        <w:jc w:val="both"/>
      </w:pPr>
      <w:r>
        <w:rPr>
          <w:rFonts w:ascii="Calibri" w:eastAsia="Calibri" w:hAnsi="Calibri" w:cs="Calibri"/>
        </w:rPr>
        <w:t xml:space="preserve">Pokud </w:t>
      </w:r>
      <w:r>
        <w:rPr>
          <w:rFonts w:ascii="Calibri" w:eastAsia="Calibri" w:hAnsi="Calibri" w:cs="Calibri"/>
          <w:b/>
        </w:rPr>
        <w:t>je možnost,</w:t>
      </w:r>
      <w:r>
        <w:rPr>
          <w:rFonts w:ascii="Calibri" w:eastAsia="Calibri" w:hAnsi="Calibri" w:cs="Calibri"/>
        </w:rPr>
        <w:t xml:space="preserve"> tak přibalte dítěti vlastní </w:t>
      </w:r>
      <w:r>
        <w:rPr>
          <w:rFonts w:ascii="Calibri" w:eastAsia="Calibri" w:hAnsi="Calibri" w:cs="Calibri"/>
          <w:b/>
        </w:rPr>
        <w:t>spací pytel</w:t>
      </w:r>
      <w:r>
        <w:rPr>
          <w:rFonts w:ascii="Calibri" w:eastAsia="Calibri" w:hAnsi="Calibri" w:cs="Calibri"/>
        </w:rPr>
        <w:t xml:space="preserve"> (spacák) a </w:t>
      </w:r>
      <w:r>
        <w:rPr>
          <w:rFonts w:ascii="Calibri" w:eastAsia="Calibri" w:hAnsi="Calibri" w:cs="Calibri"/>
          <w:b/>
        </w:rPr>
        <w:t xml:space="preserve">karimatku </w:t>
      </w:r>
      <w:r>
        <w:rPr>
          <w:rFonts w:ascii="Calibri" w:eastAsia="Calibri" w:hAnsi="Calibri" w:cs="Calibri"/>
        </w:rPr>
        <w:t>pod spací pytel, v programu je naplánováno přenocování v přírodě ve spacích pytlích.</w:t>
      </w:r>
    </w:p>
    <w:p w14:paraId="1BE94705" w14:textId="77777777" w:rsidR="000071E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>Drobná finanční hotovost, v budově je k dispozici bufet.</w:t>
      </w:r>
    </w:p>
    <w:p w14:paraId="5F5638C9" w14:textId="77777777" w:rsidR="000071E7" w:rsidRDefault="000071E7">
      <w:pPr>
        <w:jc w:val="both"/>
        <w:rPr>
          <w:rFonts w:ascii="Calibri" w:eastAsia="Calibri" w:hAnsi="Calibri" w:cs="Calibri"/>
        </w:rPr>
      </w:pPr>
    </w:p>
    <w:p w14:paraId="09CD4E6D" w14:textId="77777777" w:rsidR="000071E7" w:rsidRDefault="000071E7">
      <w:pPr>
        <w:ind w:left="360"/>
        <w:jc w:val="both"/>
        <w:rPr>
          <w:rFonts w:ascii="Calibri" w:eastAsia="Calibri" w:hAnsi="Calibri" w:cs="Calibri"/>
        </w:rPr>
      </w:pPr>
    </w:p>
    <w:p w14:paraId="24466DD6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Různé:</w:t>
      </w:r>
    </w:p>
    <w:p w14:paraId="3CF07419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</w:p>
    <w:p w14:paraId="6FA2B640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Děti jsou ubytovány v pevném objektu a v chatkách, stravují se 5x denně, nápoje jsou k dispozici po celý den, děti přivezte do tábora v den nástupu nejpozději do </w:t>
      </w:r>
      <w:r>
        <w:rPr>
          <w:rFonts w:ascii="Calibri" w:eastAsia="Calibri" w:hAnsi="Calibri" w:cs="Calibri"/>
          <w:b/>
          <w:color w:val="000000"/>
        </w:rPr>
        <w:t>11.30 hod</w:t>
      </w:r>
      <w:r>
        <w:rPr>
          <w:rFonts w:ascii="Calibri" w:eastAsia="Calibri" w:hAnsi="Calibri" w:cs="Calibri"/>
          <w:color w:val="000000"/>
        </w:rPr>
        <w:t xml:space="preserve">., tábor </w:t>
      </w:r>
      <w:proofErr w:type="gramStart"/>
      <w:r>
        <w:rPr>
          <w:rFonts w:ascii="Calibri" w:eastAsia="Calibri" w:hAnsi="Calibri" w:cs="Calibri"/>
          <w:color w:val="000000"/>
        </w:rPr>
        <w:t>končí</w:t>
      </w:r>
      <w:proofErr w:type="gramEnd"/>
      <w:r>
        <w:rPr>
          <w:rFonts w:ascii="Calibri" w:eastAsia="Calibri" w:hAnsi="Calibri" w:cs="Calibri"/>
          <w:color w:val="000000"/>
        </w:rPr>
        <w:t xml:space="preserve"> poslední den snídaní, děti jsou připraveny k vyzvednutí od </w:t>
      </w:r>
      <w:r>
        <w:rPr>
          <w:rFonts w:ascii="Calibri" w:eastAsia="Calibri" w:hAnsi="Calibri" w:cs="Calibri"/>
          <w:b/>
          <w:color w:val="000000"/>
        </w:rPr>
        <w:t>8.30</w:t>
      </w:r>
      <w:r>
        <w:rPr>
          <w:rFonts w:ascii="Calibri" w:eastAsia="Calibri" w:hAnsi="Calibri" w:cs="Calibri"/>
          <w:color w:val="000000"/>
        </w:rPr>
        <w:t xml:space="preserve"> do </w:t>
      </w:r>
      <w:r>
        <w:rPr>
          <w:rFonts w:ascii="Calibri" w:eastAsia="Calibri" w:hAnsi="Calibri" w:cs="Calibri"/>
          <w:b/>
          <w:color w:val="000000"/>
        </w:rPr>
        <w:t>12.00</w:t>
      </w:r>
      <w:r>
        <w:rPr>
          <w:rFonts w:ascii="Calibri" w:eastAsia="Calibri" w:hAnsi="Calibri" w:cs="Calibri"/>
          <w:color w:val="000000"/>
        </w:rPr>
        <w:t xml:space="preserve"> hod., prosíme </w:t>
      </w:r>
      <w:r>
        <w:rPr>
          <w:rFonts w:ascii="Calibri" w:eastAsia="Calibri" w:hAnsi="Calibri" w:cs="Calibri"/>
          <w:b/>
          <w:color w:val="000000"/>
        </w:rPr>
        <w:t>o informaci</w:t>
      </w:r>
      <w:r>
        <w:rPr>
          <w:rFonts w:ascii="Calibri" w:eastAsia="Calibri" w:hAnsi="Calibri" w:cs="Calibri"/>
          <w:color w:val="000000"/>
        </w:rPr>
        <w:t xml:space="preserve"> o vyzvednutí dítěte z tábora </w:t>
      </w:r>
      <w:r>
        <w:rPr>
          <w:rFonts w:ascii="Calibri" w:eastAsia="Calibri" w:hAnsi="Calibri" w:cs="Calibri"/>
          <w:b/>
          <w:color w:val="000000"/>
        </w:rPr>
        <w:t>při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nástupu na tábor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036A6EA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BAE4DFA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Rodiče upozorňujeme:</w:t>
      </w:r>
    </w:p>
    <w:p w14:paraId="48F24A09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 době konání tábora nenavštěvujte své děti. Bude-li to nezbytně nutné, dohodnete si návštěvu s vedením tábora. </w:t>
      </w:r>
    </w:p>
    <w:p w14:paraId="120F096C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Nedávejte</w:t>
      </w:r>
      <w:r>
        <w:rPr>
          <w:rFonts w:ascii="Calibri" w:eastAsia="Calibri" w:hAnsi="Calibri" w:cs="Calibri"/>
          <w:color w:val="000000"/>
        </w:rPr>
        <w:t xml:space="preserve"> dětem velký finanční obnos a žádné cennosti (mobil, mp3 přehrávače apod.), vedení tábora za ztráty </w:t>
      </w:r>
      <w:proofErr w:type="gramStart"/>
      <w:r>
        <w:rPr>
          <w:rFonts w:ascii="Calibri" w:eastAsia="Calibri" w:hAnsi="Calibri" w:cs="Calibri"/>
          <w:b/>
          <w:color w:val="000000"/>
        </w:rPr>
        <w:t>neručí</w:t>
      </w:r>
      <w:proofErr w:type="gramEnd"/>
      <w:r>
        <w:rPr>
          <w:rFonts w:ascii="Calibri" w:eastAsia="Calibri" w:hAnsi="Calibri" w:cs="Calibri"/>
          <w:b/>
          <w:color w:val="000000"/>
        </w:rPr>
        <w:t>!!!</w:t>
      </w:r>
      <w:r>
        <w:rPr>
          <w:color w:val="000000"/>
        </w:rPr>
        <w:t xml:space="preserve"> </w:t>
      </w:r>
    </w:p>
    <w:p w14:paraId="65E93904" w14:textId="77777777" w:rsidR="000071E7" w:rsidRDefault="000071E7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color w:val="000000"/>
        </w:rPr>
      </w:pPr>
    </w:p>
    <w:p w14:paraId="3F3D44EA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Mobilní telefony</w:t>
      </w:r>
      <w:r>
        <w:rPr>
          <w:rFonts w:ascii="Calibri" w:eastAsia="Calibri" w:hAnsi="Calibri" w:cs="Calibri"/>
          <w:color w:val="000000"/>
        </w:rPr>
        <w:t xml:space="preserve"> – upozorňujeme, že se nebudou používat v průběhu táborových činností.  Vyhrazujeme si právo na odevzdání telefonů v nutných případech, například při celotáborových hrách. Telefony budou následně dětem vráceny. Pokud byste se rozhodli mobilní telefon dítěti ponechat doma, umožníme kdykoli vzájemný telefonický kontakt přes oddílového vedoucího.</w:t>
      </w:r>
    </w:p>
    <w:p w14:paraId="2C89A584" w14:textId="77777777" w:rsidR="000071E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"/>
          <w:tab w:val="left" w:pos="-1985"/>
          <w:tab w:val="left" w:pos="-1701"/>
          <w:tab w:val="left" w:pos="567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V posledních letech je zvýšený </w:t>
      </w:r>
      <w:r>
        <w:rPr>
          <w:rFonts w:ascii="Calibri" w:eastAsia="Calibri" w:hAnsi="Calibri" w:cs="Calibri"/>
          <w:b/>
          <w:color w:val="000000"/>
        </w:rPr>
        <w:t>výskyt vší ve školách</w:t>
      </w:r>
      <w:r>
        <w:rPr>
          <w:rFonts w:ascii="Calibri" w:eastAsia="Calibri" w:hAnsi="Calibri" w:cs="Calibri"/>
          <w:color w:val="000000"/>
        </w:rPr>
        <w:t xml:space="preserve"> na území celé ČR. Doporučujeme před odjezdem na tábor dětem prohlédnout vlasy a případně vybavit dítě na tábor </w:t>
      </w:r>
      <w:r>
        <w:rPr>
          <w:rFonts w:ascii="Calibri" w:eastAsia="Calibri" w:hAnsi="Calibri" w:cs="Calibri"/>
          <w:b/>
          <w:color w:val="000000"/>
        </w:rPr>
        <w:t>dostupnými preventivními prostředky proti vším.</w:t>
      </w:r>
    </w:p>
    <w:p w14:paraId="379F90FF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7F8A4A85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Informace:</w:t>
      </w:r>
    </w:p>
    <w:p w14:paraId="7759BFE2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Možnost telefonických informací denně v 8.00 – 8.30 hodin, 18.00 – 18.30 hodin.</w:t>
      </w:r>
    </w:p>
    <w:p w14:paraId="49232CC6" w14:textId="77777777" w:rsidR="000071E7" w:rsidRDefault="00000000">
      <w:pPr>
        <w:tabs>
          <w:tab w:val="left" w:pos="-1985"/>
          <w:tab w:val="left" w:pos="-1701"/>
          <w:tab w:val="left" w:pos="342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Prosíme volat jen v nutném případě.                                                                         </w:t>
      </w:r>
    </w:p>
    <w:p w14:paraId="65798284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</w:rPr>
        <w:t>Mgr. Jiří Ročák – vedoucí DT</w:t>
      </w:r>
      <w:r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  <w:b/>
          <w:sz w:val="28"/>
          <w:szCs w:val="28"/>
        </w:rPr>
        <w:tab/>
      </w:r>
      <w:r>
        <w:rPr>
          <w:rFonts w:ascii="Calibri" w:eastAsia="Calibri" w:hAnsi="Calibri" w:cs="Calibri"/>
        </w:rPr>
        <w:t>mobil: +420 736 16 66 15</w:t>
      </w:r>
    </w:p>
    <w:p w14:paraId="0190F2F3" w14:textId="77777777" w:rsidR="000071E7" w:rsidRDefault="000071E7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</w:rPr>
      </w:pPr>
    </w:p>
    <w:p w14:paraId="30C50475" w14:textId="77777777" w:rsidR="000071E7" w:rsidRDefault="00000000">
      <w:pPr>
        <w:tabs>
          <w:tab w:val="left" w:pos="-1985"/>
          <w:tab w:val="left" w:pos="-1701"/>
          <w:tab w:val="right" w:pos="2268"/>
          <w:tab w:val="left" w:pos="2977"/>
          <w:tab w:val="right" w:pos="3969"/>
          <w:tab w:val="right" w:pos="6663"/>
        </w:tabs>
        <w:jc w:val="both"/>
        <w:rPr>
          <w:rFonts w:ascii="Calibri" w:eastAsia="Calibri" w:hAnsi="Calibri" w:cs="Calibri"/>
          <w:b/>
          <w:color w:val="FF0000"/>
          <w:sz w:val="26"/>
          <w:szCs w:val="26"/>
        </w:rPr>
      </w:pPr>
      <w:r>
        <w:rPr>
          <w:rFonts w:ascii="Calibri" w:eastAsia="Calibri" w:hAnsi="Calibri" w:cs="Calibri"/>
        </w:rPr>
        <w:t xml:space="preserve">Veškeré informace naleznete také na internetu na stránce: </w:t>
      </w:r>
      <w:hyperlink r:id="rId11">
        <w:r>
          <w:rPr>
            <w:rFonts w:ascii="Calibri" w:eastAsia="Calibri" w:hAnsi="Calibri" w:cs="Calibri"/>
            <w:b/>
            <w:color w:val="0563C1"/>
            <w:sz w:val="26"/>
            <w:szCs w:val="26"/>
            <w:u w:val="single"/>
          </w:rPr>
          <w:t>www.taborrevika.cz</w:t>
        </w:r>
      </w:hyperlink>
    </w:p>
    <w:p w14:paraId="1148CE7B" w14:textId="77777777" w:rsidR="000071E7" w:rsidRDefault="000071E7">
      <w:pPr>
        <w:rPr>
          <w:rFonts w:ascii="Calibri" w:eastAsia="Calibri" w:hAnsi="Calibri" w:cs="Calibri"/>
          <w:sz w:val="22"/>
          <w:szCs w:val="22"/>
        </w:rPr>
      </w:pPr>
    </w:p>
    <w:p w14:paraId="3125F8B9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Pokud byste měli jakékoliv další dotazy, neváhejte se na nás obrátit na emailu</w:t>
      </w:r>
      <w:r>
        <w:rPr>
          <w:rFonts w:ascii="Calibri" w:eastAsia="Calibri" w:hAnsi="Calibri" w:cs="Calibri"/>
          <w:color w:val="FF0000"/>
        </w:rPr>
        <w:t xml:space="preserve"> </w:t>
      </w:r>
      <w:hyperlink r:id="rId12">
        <w:r>
          <w:rPr>
            <w:rFonts w:ascii="Calibri" w:eastAsia="Calibri" w:hAnsi="Calibri" w:cs="Calibri"/>
            <w:color w:val="0563C1"/>
            <w:u w:val="single"/>
          </w:rPr>
          <w:t>revikatabor@centrum.cz</w:t>
        </w:r>
      </w:hyperlink>
    </w:p>
    <w:p w14:paraId="18C39D99" w14:textId="77777777" w:rsidR="000071E7" w:rsidRDefault="000071E7">
      <w:pPr>
        <w:rPr>
          <w:rFonts w:ascii="Calibri" w:eastAsia="Calibri" w:hAnsi="Calibri" w:cs="Calibri"/>
        </w:rPr>
      </w:pPr>
    </w:p>
    <w:p w14:paraId="2381C43F" w14:textId="77777777" w:rsidR="000071E7" w:rsidRDefault="000071E7">
      <w:pPr>
        <w:rPr>
          <w:rFonts w:ascii="Calibri" w:eastAsia="Calibri" w:hAnsi="Calibri" w:cs="Calibri"/>
        </w:rPr>
      </w:pPr>
    </w:p>
    <w:p w14:paraId="445275EC" w14:textId="77777777" w:rsidR="000071E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Těšíme se na Vás!</w:t>
      </w:r>
    </w:p>
    <w:p w14:paraId="2A82B671" w14:textId="77777777" w:rsidR="000071E7" w:rsidRDefault="000071E7"/>
    <w:sectPr w:rsidR="000071E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DA4A0AB-23DF-4B5E-8E65-DBCDA6032D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17FF9D0-8F13-44F8-8F64-78DCC37113AB}"/>
    <w:embedItalic r:id="rId3" w:fontKey="{E62AB351-3785-4B89-AFA5-7E1E8328F1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1EA5210-7200-4461-9DD2-40DAB92DBC91}"/>
    <w:embedBold r:id="rId5" w:fontKey="{D305310D-EE40-4429-B1F9-22F588B4BD4A}"/>
    <w:embedItalic r:id="rId6" w:fontKey="{3445E13B-8DBF-4AFF-A286-5D137D73995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878FF5FE-6B8A-4D06-A36F-A352B8DBF772}"/>
    <w:embedBold r:id="rId8" w:fontKey="{7B8EC71C-CC9F-486A-8BC5-35CEE9B030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F115512-C147-48B1-A7F7-F1E5572E26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1A382C"/>
    <w:multiLevelType w:val="multilevel"/>
    <w:tmpl w:val="444ECD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5109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1E7"/>
    <w:rsid w:val="000071E7"/>
    <w:rsid w:val="00177410"/>
    <w:rsid w:val="0046709E"/>
    <w:rsid w:val="005862C5"/>
    <w:rsid w:val="00EF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7C7E0"/>
  <w15:docId w15:val="{66A7E80C-E9AE-49BA-867C-F90C0B9B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borrevika@centrum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revikatabor@centru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borrevika.cz" TargetMode="External"/><Relationship Id="rId11" Type="http://schemas.openxmlformats.org/officeDocument/2006/relationships/hyperlink" Target="http://www.taborrevika.cz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taborrevika.cz/index.php/prihlaska-ke-stazen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borrevika@centrum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1113</Words>
  <Characters>6569</Characters>
  <Application>Microsoft Office Word</Application>
  <DocSecurity>0</DocSecurity>
  <Lines>54</Lines>
  <Paragraphs>15</Paragraphs>
  <ScaleCrop>false</ScaleCrop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Jiří Ročák</cp:lastModifiedBy>
  <cp:revision>3</cp:revision>
  <dcterms:created xsi:type="dcterms:W3CDTF">2024-07-17T09:15:00Z</dcterms:created>
  <dcterms:modified xsi:type="dcterms:W3CDTF">2024-07-17T09:23:00Z</dcterms:modified>
</cp:coreProperties>
</file>